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15"/>
        <w:tblW w:w="13892" w:type="dxa"/>
        <w:tblLayout w:type="fixed"/>
        <w:tblLook w:val="00A0"/>
      </w:tblPr>
      <w:tblGrid>
        <w:gridCol w:w="709"/>
        <w:gridCol w:w="897"/>
        <w:gridCol w:w="1785"/>
        <w:gridCol w:w="1485"/>
        <w:gridCol w:w="1365"/>
        <w:gridCol w:w="1560"/>
        <w:gridCol w:w="1410"/>
        <w:gridCol w:w="1140"/>
        <w:gridCol w:w="2235"/>
        <w:gridCol w:w="1306"/>
      </w:tblGrid>
      <w:tr w:rsidR="00CB1A84" w:rsidTr="00CB1A84">
        <w:trPr>
          <w:trHeight w:val="720"/>
        </w:trPr>
        <w:tc>
          <w:tcPr>
            <w:tcW w:w="138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附件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年中央大中型水库移民后期扶持资金安排情况表</w:t>
            </w:r>
          </w:p>
        </w:tc>
      </w:tr>
      <w:tr w:rsidR="00CB1A84" w:rsidTr="00CB1A84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B1A84" w:rsidRDefault="00CB1A84" w:rsidP="00CB1A8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单位：万元</w:t>
            </w:r>
          </w:p>
        </w:tc>
      </w:tr>
      <w:tr w:rsidR="00CB1A84" w:rsidTr="00CB1A84">
        <w:trPr>
          <w:trHeight w:val="4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镇别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本次下达总投资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（合计）</w:t>
            </w:r>
          </w:p>
        </w:tc>
        <w:tc>
          <w:tcPr>
            <w:tcW w:w="63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B1A84" w:rsidTr="00CB1A84">
        <w:trPr>
          <w:trHeight w:val="4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以往中央和省已下达资金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县级以下地方自筹资金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本次下达市级统筹后期扶持资金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支出功能分类科目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218.107422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63.757422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154.35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鹤城镇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鹤城镇先锋村委会鹤凌新村绿化公园建设工程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绿化公园建设工程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47.762993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7.702993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40.06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移民补助</w:t>
            </w:r>
            <w:r>
              <w:rPr>
                <w:rFonts w:ascii="宋体" w:eastAsia="宋体" w:hAnsi="宋体" w:cs="宋体"/>
                <w:sz w:val="22"/>
              </w:rPr>
              <w:t xml:space="preserve"> 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</w:t>
            </w:r>
            <w:r>
              <w:rPr>
                <w:rFonts w:ascii="宋体" w:eastAsia="宋体" w:hAnsi="宋体" w:cs="宋体"/>
                <w:sz w:val="22"/>
              </w:rPr>
              <w:t>2082201</w:t>
            </w:r>
            <w:r>
              <w:rPr>
                <w:rFonts w:ascii="宋体" w:eastAsia="宋体" w:hAnsi="宋体" w:cs="宋体" w:hint="eastAsia"/>
                <w:sz w:val="22"/>
              </w:rPr>
              <w:t>）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龙口镇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三峡库区移民龙口镇龙昌新村文化室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新村文化室工程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39.812429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0.812429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39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移民补助</w:t>
            </w:r>
            <w:r>
              <w:rPr>
                <w:rFonts w:ascii="宋体" w:eastAsia="宋体" w:hAnsi="宋体" w:cs="宋体"/>
                <w:sz w:val="22"/>
              </w:rPr>
              <w:t xml:space="preserve"> 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</w:t>
            </w:r>
            <w:r>
              <w:rPr>
                <w:rFonts w:ascii="宋体" w:eastAsia="宋体" w:hAnsi="宋体" w:cs="宋体"/>
                <w:sz w:val="22"/>
              </w:rPr>
              <w:t>2082201</w:t>
            </w:r>
            <w:r>
              <w:rPr>
                <w:rFonts w:ascii="宋体" w:eastAsia="宋体" w:hAnsi="宋体" w:cs="宋体" w:hint="eastAsia"/>
                <w:sz w:val="22"/>
              </w:rPr>
              <w:t>）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双合镇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双合镇双桥都东元村新建村道硬底化工程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新建村道硬底化工程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84.842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44.842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大中型水库后期扶持专项支出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</w:t>
            </w:r>
            <w:r>
              <w:rPr>
                <w:rFonts w:ascii="宋体" w:eastAsia="宋体" w:hAnsi="宋体" w:cs="宋体"/>
                <w:sz w:val="22"/>
              </w:rPr>
              <w:t>2130321</w:t>
            </w:r>
            <w:r>
              <w:rPr>
                <w:rFonts w:ascii="宋体" w:eastAsia="宋体" w:hAnsi="宋体" w:cs="宋体" w:hint="eastAsia"/>
                <w:sz w:val="22"/>
              </w:rPr>
              <w:t>）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</w:tr>
      <w:tr w:rsidR="00CB1A84" w:rsidTr="00CB1A8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址山镇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址山镇云新丽景移民新村河堤挡墙工程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河堤挡墙工程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45.69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10.4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sz w:val="22"/>
              </w:rPr>
              <w:t>35.29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大中型水库后期扶持专项支出</w:t>
            </w:r>
          </w:p>
          <w:p w:rsidR="00CB1A84" w:rsidRDefault="00CB1A84" w:rsidP="00CB1A84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</w:t>
            </w:r>
            <w:r>
              <w:rPr>
                <w:rFonts w:ascii="宋体" w:eastAsia="宋体" w:hAnsi="宋体" w:cs="宋体"/>
                <w:sz w:val="22"/>
              </w:rPr>
              <w:t>2130321</w:t>
            </w:r>
            <w:r>
              <w:rPr>
                <w:rFonts w:ascii="宋体" w:eastAsia="宋体" w:hAnsi="宋体" w:cs="宋体" w:hint="eastAsia"/>
                <w:sz w:val="22"/>
              </w:rPr>
              <w:t>）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B1A84" w:rsidRDefault="00CB1A84" w:rsidP="00CB1A84">
            <w:pPr>
              <w:widowControl/>
              <w:jc w:val="center"/>
              <w:rPr>
                <w:sz w:val="22"/>
              </w:rPr>
            </w:pPr>
          </w:p>
        </w:tc>
      </w:tr>
    </w:tbl>
    <w:p w:rsidR="001145F4" w:rsidRDefault="001145F4"/>
    <w:sectPr w:rsidR="001145F4" w:rsidSect="009F4BE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84" w:rsidRDefault="00CB1A84" w:rsidP="00CB1A84">
      <w:r>
        <w:separator/>
      </w:r>
    </w:p>
  </w:endnote>
  <w:endnote w:type="continuationSeparator" w:id="1">
    <w:p w:rsidR="00CB1A84" w:rsidRDefault="00CB1A84" w:rsidP="00CB1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84" w:rsidRDefault="00CB1A84" w:rsidP="00CB1A84">
      <w:r>
        <w:separator/>
      </w:r>
    </w:p>
  </w:footnote>
  <w:footnote w:type="continuationSeparator" w:id="1">
    <w:p w:rsidR="00CB1A84" w:rsidRDefault="00CB1A84" w:rsidP="00CB1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50D"/>
    <w:rsid w:val="000328DC"/>
    <w:rsid w:val="000B51A8"/>
    <w:rsid w:val="000B7D1F"/>
    <w:rsid w:val="000E6AD6"/>
    <w:rsid w:val="001145F4"/>
    <w:rsid w:val="001524E7"/>
    <w:rsid w:val="00160848"/>
    <w:rsid w:val="0017025F"/>
    <w:rsid w:val="001725DD"/>
    <w:rsid w:val="001A49CF"/>
    <w:rsid w:val="0021072D"/>
    <w:rsid w:val="00213F7B"/>
    <w:rsid w:val="002C1E4B"/>
    <w:rsid w:val="002D69C2"/>
    <w:rsid w:val="002E4AFA"/>
    <w:rsid w:val="003C6F8C"/>
    <w:rsid w:val="003D7427"/>
    <w:rsid w:val="004773BA"/>
    <w:rsid w:val="0055454E"/>
    <w:rsid w:val="005B1725"/>
    <w:rsid w:val="005B2996"/>
    <w:rsid w:val="005C764A"/>
    <w:rsid w:val="005D5C91"/>
    <w:rsid w:val="006B4D0D"/>
    <w:rsid w:val="007155CA"/>
    <w:rsid w:val="007D569D"/>
    <w:rsid w:val="007E6496"/>
    <w:rsid w:val="0087261F"/>
    <w:rsid w:val="009E62A2"/>
    <w:rsid w:val="009F4BEF"/>
    <w:rsid w:val="00A301EB"/>
    <w:rsid w:val="00A44EAF"/>
    <w:rsid w:val="00A50003"/>
    <w:rsid w:val="00B55268"/>
    <w:rsid w:val="00B675E5"/>
    <w:rsid w:val="00B95069"/>
    <w:rsid w:val="00C4008C"/>
    <w:rsid w:val="00C6550D"/>
    <w:rsid w:val="00C65601"/>
    <w:rsid w:val="00CB1A84"/>
    <w:rsid w:val="00D107C2"/>
    <w:rsid w:val="00DB6CED"/>
    <w:rsid w:val="00E13194"/>
    <w:rsid w:val="00F01039"/>
    <w:rsid w:val="00F17C8F"/>
    <w:rsid w:val="00F17CB3"/>
    <w:rsid w:val="00F30932"/>
    <w:rsid w:val="00F97A5B"/>
    <w:rsid w:val="00FD3258"/>
    <w:rsid w:val="011A2210"/>
    <w:rsid w:val="016241B7"/>
    <w:rsid w:val="04307D0E"/>
    <w:rsid w:val="07E817DA"/>
    <w:rsid w:val="0C936272"/>
    <w:rsid w:val="0D557332"/>
    <w:rsid w:val="13741306"/>
    <w:rsid w:val="1B970978"/>
    <w:rsid w:val="1BE64FD1"/>
    <w:rsid w:val="2A1B6E6B"/>
    <w:rsid w:val="2CF96894"/>
    <w:rsid w:val="30106115"/>
    <w:rsid w:val="303C2FB3"/>
    <w:rsid w:val="39FC2048"/>
    <w:rsid w:val="42A84949"/>
    <w:rsid w:val="4B5321AA"/>
    <w:rsid w:val="4DB35F53"/>
    <w:rsid w:val="5A146D9C"/>
    <w:rsid w:val="63C179E9"/>
    <w:rsid w:val="674A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EF"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F4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9F4BE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F4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9F4BE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9F4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9F4B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冯小珊</cp:lastModifiedBy>
  <cp:revision>3</cp:revision>
  <dcterms:created xsi:type="dcterms:W3CDTF">2019-11-05T01:20:00Z</dcterms:created>
  <dcterms:modified xsi:type="dcterms:W3CDTF">2019-11-05T07:37:00Z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